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8C" w:rsidRDefault="00656F8C" w:rsidP="00656F8C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</w:p>
    <w:p w:rsidR="00656F8C" w:rsidRDefault="00656F8C" w:rsidP="00656F8C">
      <w:pPr>
        <w:jc w:val="center"/>
        <w:rPr>
          <w:b/>
          <w:szCs w:val="28"/>
        </w:rPr>
      </w:pPr>
      <w:r>
        <w:rPr>
          <w:b/>
          <w:szCs w:val="28"/>
        </w:rPr>
        <w:t xml:space="preserve">Депутатів Чернівецької обласної ради </w:t>
      </w:r>
      <w:r>
        <w:rPr>
          <w:b/>
          <w:szCs w:val="28"/>
          <w:lang w:val="en-US"/>
        </w:rPr>
        <w:t>VII</w:t>
      </w:r>
      <w:r w:rsidRPr="006847B5">
        <w:rPr>
          <w:b/>
          <w:szCs w:val="28"/>
          <w:lang w:val="ru-RU"/>
        </w:rPr>
        <w:t xml:space="preserve"> </w:t>
      </w:r>
      <w:r>
        <w:rPr>
          <w:b/>
          <w:szCs w:val="28"/>
        </w:rPr>
        <w:t xml:space="preserve">скликання до </w:t>
      </w:r>
    </w:p>
    <w:p w:rsidR="00656F8C" w:rsidRDefault="00656F8C" w:rsidP="00656F8C">
      <w:pPr>
        <w:jc w:val="center"/>
        <w:rPr>
          <w:b/>
          <w:szCs w:val="28"/>
        </w:rPr>
      </w:pPr>
      <w:r>
        <w:rPr>
          <w:b/>
          <w:szCs w:val="28"/>
        </w:rPr>
        <w:t>Кабінету Міністрів України, Міністерства фінансів України, Комітету Верховної Ради України з питань податкової та митної політики</w:t>
      </w:r>
    </w:p>
    <w:p w:rsidR="00656F8C" w:rsidRDefault="00656F8C" w:rsidP="00656F8C">
      <w:pPr>
        <w:rPr>
          <w:b/>
          <w:szCs w:val="28"/>
        </w:rPr>
      </w:pPr>
    </w:p>
    <w:p w:rsidR="00656F8C" w:rsidRPr="006847B5" w:rsidRDefault="00656F8C" w:rsidP="00656F8C"/>
    <w:p w:rsidR="00656F8C" w:rsidRPr="001D5A65" w:rsidRDefault="00656F8C" w:rsidP="00656F8C">
      <w:pPr>
        <w:jc w:val="center"/>
        <w:rPr>
          <w:b/>
          <w:szCs w:val="28"/>
        </w:rPr>
      </w:pPr>
    </w:p>
    <w:p w:rsidR="00656F8C" w:rsidRDefault="00656F8C" w:rsidP="00656F8C">
      <w:pPr>
        <w:jc w:val="both"/>
        <w:rPr>
          <w:szCs w:val="28"/>
        </w:rPr>
      </w:pPr>
      <w:r>
        <w:rPr>
          <w:szCs w:val="28"/>
        </w:rPr>
        <w:tab/>
      </w:r>
      <w:r w:rsidRPr="007777E9">
        <w:rPr>
          <w:szCs w:val="28"/>
        </w:rPr>
        <w:t xml:space="preserve">З </w:t>
      </w:r>
      <w:r>
        <w:rPr>
          <w:szCs w:val="28"/>
        </w:rPr>
        <w:t>1 липня 2017 року діє система моні</w:t>
      </w:r>
      <w:r w:rsidRPr="007777E9">
        <w:rPr>
          <w:szCs w:val="28"/>
        </w:rPr>
        <w:t xml:space="preserve">торингу податкових </w:t>
      </w:r>
      <w:r>
        <w:rPr>
          <w:szCs w:val="28"/>
        </w:rPr>
        <w:t>накладних з податку на додану вартість, передбачена п. 201.16 ст. 201 Податкового кодексу.</w:t>
      </w:r>
    </w:p>
    <w:p w:rsidR="00656F8C" w:rsidRDefault="00656F8C" w:rsidP="00656F8C">
      <w:pPr>
        <w:jc w:val="both"/>
        <w:rPr>
          <w:szCs w:val="28"/>
        </w:rPr>
      </w:pPr>
      <w:r>
        <w:rPr>
          <w:szCs w:val="28"/>
        </w:rPr>
        <w:tab/>
        <w:t xml:space="preserve">В результаті її технічної та методологічної недосконалості десятки тисяч підприємств – платників ПДВ малого та середнього бізнесу (великі підприємства не перевіряються) опинилися в ситуації, коли їх податкові накладні своєчасно не реєструються, оскільки органи </w:t>
      </w:r>
      <w:proofErr w:type="spellStart"/>
      <w:r>
        <w:rPr>
          <w:szCs w:val="28"/>
        </w:rPr>
        <w:t>ДФС</w:t>
      </w:r>
      <w:proofErr w:type="spellEnd"/>
      <w:r>
        <w:rPr>
          <w:szCs w:val="28"/>
        </w:rPr>
        <w:t xml:space="preserve"> повсю</w:t>
      </w:r>
      <w:r>
        <w:rPr>
          <w:rFonts w:ascii="Times New Roman" w:hAnsi="Times New Roman"/>
          <w:szCs w:val="28"/>
        </w:rPr>
        <w:t>д</w:t>
      </w:r>
      <w:r>
        <w:rPr>
          <w:szCs w:val="28"/>
        </w:rPr>
        <w:t>но порушують передбачений законом 5-денний термін для їх перевірки.</w:t>
      </w:r>
    </w:p>
    <w:p w:rsidR="00656F8C" w:rsidRDefault="00656F8C" w:rsidP="00656F8C">
      <w:pPr>
        <w:jc w:val="both"/>
        <w:rPr>
          <w:szCs w:val="28"/>
        </w:rPr>
      </w:pPr>
      <w:r>
        <w:rPr>
          <w:szCs w:val="28"/>
        </w:rPr>
        <w:tab/>
        <w:t xml:space="preserve">Не отримуючи права на податковий кредит такі підприємства зобов’язані сплачувати до державного бюджету більші суми податків, ніж це передбачено нормами Податкового кодексу (за даними </w:t>
      </w:r>
      <w:proofErr w:type="spellStart"/>
      <w:r>
        <w:rPr>
          <w:szCs w:val="28"/>
        </w:rPr>
        <w:t>ДФС</w:t>
      </w:r>
      <w:proofErr w:type="spellEnd"/>
      <w:r>
        <w:rPr>
          <w:szCs w:val="28"/>
        </w:rPr>
        <w:t xml:space="preserve"> лише у липні ця сума становила 2,5 млрд. грн., в серпні та вересні ситуація не покращилась). Це призводить до збитків та фінансових втрат. З метою їх зменшення підприємства вимушені затримувати розрахунки по поставкам товарів та послуг та припиняти виконання контрактів. Як наслідок – нові штрафні санкції.</w:t>
      </w:r>
    </w:p>
    <w:p w:rsidR="00656F8C" w:rsidRDefault="00656F8C" w:rsidP="00656F8C">
      <w:pPr>
        <w:jc w:val="both"/>
        <w:rPr>
          <w:szCs w:val="28"/>
        </w:rPr>
      </w:pPr>
      <w:r>
        <w:rPr>
          <w:szCs w:val="28"/>
        </w:rPr>
        <w:tab/>
      </w:r>
      <w:proofErr w:type="spellStart"/>
      <w:r>
        <w:rPr>
          <w:szCs w:val="28"/>
        </w:rPr>
        <w:t>ДФС</w:t>
      </w:r>
      <w:proofErr w:type="spellEnd"/>
      <w:r>
        <w:rPr>
          <w:szCs w:val="28"/>
        </w:rPr>
        <w:t xml:space="preserve"> України та Уряд звітують про збільшення надходжень до бюджету. Але це відбувається не за рахунок </w:t>
      </w:r>
      <w:proofErr w:type="spellStart"/>
      <w:r>
        <w:rPr>
          <w:szCs w:val="28"/>
        </w:rPr>
        <w:t>детінізації</w:t>
      </w:r>
      <w:proofErr w:type="spellEnd"/>
      <w:r>
        <w:rPr>
          <w:szCs w:val="28"/>
        </w:rPr>
        <w:t xml:space="preserve"> економіки й економічного зростання, а в результаті вилучення коштів з реального сектору економіки, який працює в непростих сучасних економічних умовах.</w:t>
      </w:r>
    </w:p>
    <w:p w:rsidR="00656F8C" w:rsidRDefault="00656F8C" w:rsidP="00656F8C">
      <w:pPr>
        <w:jc w:val="both"/>
        <w:rPr>
          <w:szCs w:val="28"/>
        </w:rPr>
      </w:pPr>
      <w:r>
        <w:rPr>
          <w:szCs w:val="28"/>
        </w:rPr>
        <w:tab/>
        <w:t>На підставі вищевикладеного, на підтримку позиції Громадської спілки «аграрний союз України» та з метою недопущення руйнування малого та середнього бізнесу України вимагаємо з ініціативою або підтримати законопроекти інших суб’єктів про поновлення тестового режиму моніторингу податкових накладних до повного доопрацювання механізму зупинення реєстрації податкових накладних на організаційному, методологічному й технічному рівні.</w:t>
      </w:r>
    </w:p>
    <w:p w:rsidR="00656F8C" w:rsidRDefault="00656F8C" w:rsidP="00656F8C">
      <w:pPr>
        <w:jc w:val="both"/>
        <w:rPr>
          <w:b/>
          <w:szCs w:val="28"/>
        </w:rPr>
      </w:pPr>
    </w:p>
    <w:p w:rsidR="00656F8C" w:rsidRDefault="00656F8C" w:rsidP="00656F8C">
      <w:pPr>
        <w:tabs>
          <w:tab w:val="left" w:pos="5715"/>
        </w:tabs>
        <w:jc w:val="right"/>
        <w:rPr>
          <w:i/>
          <w:szCs w:val="28"/>
        </w:rPr>
      </w:pPr>
      <w:r>
        <w:rPr>
          <w:i/>
          <w:szCs w:val="28"/>
        </w:rPr>
        <w:t xml:space="preserve">Прийнято на </w:t>
      </w:r>
      <w:r>
        <w:rPr>
          <w:i/>
          <w:szCs w:val="28"/>
          <w:lang w:val="en-US"/>
        </w:rPr>
        <w:t>XV</w:t>
      </w:r>
      <w:r w:rsidRPr="00820697">
        <w:rPr>
          <w:i/>
          <w:szCs w:val="28"/>
          <w:lang w:val="ru-RU"/>
        </w:rPr>
        <w:t xml:space="preserve"> </w:t>
      </w:r>
      <w:r w:rsidRPr="003A393F">
        <w:rPr>
          <w:i/>
          <w:szCs w:val="28"/>
        </w:rPr>
        <w:t>сесії Чернівецької</w:t>
      </w:r>
      <w:r>
        <w:rPr>
          <w:i/>
          <w:szCs w:val="28"/>
        </w:rPr>
        <w:t xml:space="preserve"> </w:t>
      </w:r>
      <w:r w:rsidRPr="003A393F">
        <w:rPr>
          <w:i/>
          <w:szCs w:val="28"/>
        </w:rPr>
        <w:t>обласної</w:t>
      </w:r>
    </w:p>
    <w:p w:rsidR="00656F8C" w:rsidRPr="000D76F2" w:rsidRDefault="00656F8C" w:rsidP="00656F8C">
      <w:pPr>
        <w:tabs>
          <w:tab w:val="left" w:pos="5715"/>
        </w:tabs>
        <w:ind w:firstLine="4253"/>
      </w:pPr>
      <w:r>
        <w:rPr>
          <w:i/>
          <w:szCs w:val="28"/>
        </w:rPr>
        <w:t xml:space="preserve"> </w:t>
      </w:r>
      <w:r w:rsidRPr="003A393F">
        <w:rPr>
          <w:i/>
          <w:szCs w:val="28"/>
        </w:rPr>
        <w:t xml:space="preserve">ради </w:t>
      </w:r>
      <w:r w:rsidRPr="003A393F">
        <w:rPr>
          <w:i/>
          <w:szCs w:val="28"/>
          <w:lang w:val="en-US"/>
        </w:rPr>
        <w:t>VII</w:t>
      </w:r>
      <w:r w:rsidRPr="003A393F">
        <w:rPr>
          <w:i/>
          <w:szCs w:val="28"/>
          <w:lang w:val="ru-RU"/>
        </w:rPr>
        <w:t xml:space="preserve"> </w:t>
      </w:r>
      <w:r w:rsidRPr="003A393F">
        <w:rPr>
          <w:i/>
          <w:szCs w:val="28"/>
        </w:rPr>
        <w:t xml:space="preserve">скликання </w:t>
      </w:r>
      <w:r>
        <w:rPr>
          <w:i/>
          <w:szCs w:val="28"/>
          <w:lang w:val="ru-RU"/>
        </w:rPr>
        <w:t xml:space="preserve">13 </w:t>
      </w:r>
      <w:proofErr w:type="spellStart"/>
      <w:r>
        <w:rPr>
          <w:i/>
          <w:szCs w:val="28"/>
          <w:lang w:val="ru-RU"/>
        </w:rPr>
        <w:t>вересня</w:t>
      </w:r>
      <w:proofErr w:type="spellEnd"/>
      <w:r>
        <w:rPr>
          <w:i/>
          <w:szCs w:val="28"/>
        </w:rPr>
        <w:t xml:space="preserve"> </w:t>
      </w:r>
      <w:r w:rsidRPr="003A393F">
        <w:rPr>
          <w:i/>
          <w:szCs w:val="28"/>
        </w:rPr>
        <w:t>201</w:t>
      </w:r>
      <w:r>
        <w:rPr>
          <w:i/>
          <w:szCs w:val="28"/>
          <w:lang w:val="ru-RU"/>
        </w:rPr>
        <w:t>7</w:t>
      </w:r>
      <w:r w:rsidRPr="003A393F">
        <w:rPr>
          <w:i/>
          <w:szCs w:val="28"/>
        </w:rPr>
        <w:t xml:space="preserve"> року</w:t>
      </w:r>
    </w:p>
    <w:p w:rsidR="009A220E" w:rsidRDefault="009A220E"/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656F8C"/>
    <w:rsid w:val="00466EF6"/>
    <w:rsid w:val="00656F8C"/>
    <w:rsid w:val="009A220E"/>
    <w:rsid w:val="00D13BFD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2017-09-21T09:07:00Z</dcterms:created>
  <dcterms:modified xsi:type="dcterms:W3CDTF">2017-09-21T09:08:00Z</dcterms:modified>
</cp:coreProperties>
</file>